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E7AE" w14:textId="4DD1A23C" w:rsidR="005720C2" w:rsidRPr="003D746C" w:rsidRDefault="005720C2">
      <w:pPr>
        <w:widowControl w:val="0"/>
        <w:autoSpaceDE w:val="0"/>
        <w:autoSpaceDN w:val="0"/>
        <w:adjustRightInd w:val="0"/>
        <w:jc w:val="both"/>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3D746C">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                                </w:t>
      </w:r>
      <w:r w:rsidR="003D746C">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            </w:t>
      </w:r>
      <w:r w:rsidRPr="003D746C">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 I fondamenti della vita spirituale</w:t>
      </w:r>
    </w:p>
    <w:p w14:paraId="6EA6FA5E" w14:textId="6D52DED3" w:rsidR="005720C2" w:rsidRPr="003D746C" w:rsidRDefault="005720C2">
      <w:pPr>
        <w:widowControl w:val="0"/>
        <w:autoSpaceDE w:val="0"/>
        <w:autoSpaceDN w:val="0"/>
        <w:adjustRightInd w:val="0"/>
        <w:jc w:val="both"/>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3D746C">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                                          </w:t>
      </w:r>
      <w:r w:rsidR="003D746C">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           </w:t>
      </w:r>
      <w:r w:rsidRPr="003D746C">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 Vladimir Solov</w:t>
      </w:r>
      <w:r w:rsidRPr="003D746C">
        <w:rPr>
          <w:rFonts w:ascii="Arial" w:eastAsia="Times New Roman" w:hAnsi="Arial" w:cs="Arial"/>
          <w:b/>
          <w:color w:val="000000"/>
          <w:sz w:val="28"/>
          <w:szCs w:val="28"/>
          <w14:shadow w14:blurRad="50800" w14:dist="38100" w14:dir="2700000" w14:sx="100000" w14:sy="100000" w14:kx="0" w14:ky="0" w14:algn="tl">
            <w14:srgbClr w14:val="000000">
              <w14:alpha w14:val="60000"/>
            </w14:srgbClr>
          </w14:shadow>
        </w:rPr>
        <w:t>’ëv</w:t>
      </w:r>
    </w:p>
    <w:p w14:paraId="16DFCCA1"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2BA064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2DE"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Due desideri assai vicini, come due ali invisibili, elevano l</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umana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sopra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dell’immortalità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giustizia,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l’altro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immortale,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fezione morale, non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immortali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diventar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dell’immortalità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attraverso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giustizia;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ugualmente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soggetta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corruzione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all’annientamento,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Un</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immortale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sarebbe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supplizio;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mentre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priva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d’immortalità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diverrebbe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un’immensa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ingiustizia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oltraggio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misura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559041DD"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A3B943A"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2DE"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Bench</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avere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insieme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l’immortalità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che la verit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tuttavia,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nell’ordine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privi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dell’una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dell’altra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L’uomo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abbandonato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potrebbe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conservare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dignità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avendo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sfuggire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fisica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spirituale.</w:t>
      </w:r>
    </w:p>
    <w:p w14:paraId="7AB23FD8" w14:textId="0A903306"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2DE"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Seguendo l'istinto della natura, vorremmo vivere sempre, ma la legge della natura terrestre non ci d</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limita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ragione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spingono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ricerca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letto umano </w:t>
      </w:r>
      <w:r w:rsidR="00F5282C">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voce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denunciando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falsità,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danno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fanno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immortalità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23484C5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7A462DE"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2DE"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Due nemici irriconciliabili della nostra natura superiore, il peccato e la morte, legati tra di loro da uno stretto e indissolubile legame, ci tengono in loro potere. Due grandi fatti si oppongono ai due grandi desideri dell'immortalit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inevitabile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dominio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creature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carne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indistruttibile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dominio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su tutte le anime. Noi solo vogliamo elevarci al di sopra del resto della natura, ma la morte ci abbassa al livello di tutte le creature terrestri, mentre il peccato ci rende peggiori di esse.</w:t>
      </w:r>
    </w:p>
    <w:p w14:paraId="6871B543"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2DE"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Secondo le leggi della natura, l'uomo soffre e va in rovina, e la legge della ragione non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salvarlo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D43CAA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CC1E6B8" w14:textId="77777777" w:rsidR="005720C2" w:rsidRPr="001544DE" w:rsidRDefault="005D52DE">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Noi nasciamo e viviamo con una molteplicit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aspirazioni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esigenze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troviamo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cerchiamo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soddisfarle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triplice,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rnisce all'uomo tre generi di bisogni: animali, intellettuali e del cuore. Noi vogliamo prima di tutto conservare e perpetuare la nostra vita; poi ci sforziamo con il nostro intelletto di conoscere o di riprodurre mentalmente la nostra e l'altrui esistenza; e infine desideriamo assolutamente dilatare e migliorare la nostra vita e quella degli altri; desideriamo in altri termini che tutto quanto esiste sia, nella misura del possibile, pi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degno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dell’esistenza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5BD057A" w14:textId="77777777" w:rsidR="005720C2" w:rsidRPr="001544DE" w:rsidRDefault="005D52DE">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Anzitutto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cere la vita e infine correggerla.</w:t>
      </w:r>
    </w:p>
    <w:p w14:paraId="0F87CAA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7752388" w14:textId="77777777" w:rsidR="005720C2" w:rsidRPr="001544DE" w:rsidRDefault="005D52DE">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Le esigenze della vita animale,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conservazione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fondamentali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obbligatorie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incontestabili;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fosse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e migliora, n</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niente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migliorare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3E0F638" w14:textId="77777777" w:rsidR="005720C2" w:rsidRPr="001544DE" w:rsidRDefault="005D52DE">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Le esigenze e le funzioni della natura animale si riducono principalmente a due: la nutrizione per il sostentamento temporale della vita dell'individuo e la riproduzione per perpetuare la vita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 xml:space="preserve">della specie. La base di tutta la vita animale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nutrizione,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riproduzione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Ciascuna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generazione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sussiste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posterità,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procreare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generazione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seguente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significa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singole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razioni trovano il significato della loro vita solo nella generazione successiva. In altre parole, la vita di una singola generazione non ha senso: ma se la vita di ogni generazione non ha senso, allora allora neanche la vita di tutte.</w:t>
      </w:r>
    </w:p>
    <w:p w14:paraId="385285B5"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0E02F8B" w14:textId="1AFFF762" w:rsidR="005720C2" w:rsidRPr="001544DE" w:rsidRDefault="00FE06D6">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La necessit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specie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bisogno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invece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eterna</w:t>
      </w:r>
      <w:r w:rsidR="005D576F">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(immortale)</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D576F">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N</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sforzano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muoiono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continuamente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soddisfa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esigenze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le inclinazioni della natura, che questa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felici,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simili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parole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hanno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alcun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fondamentale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rimane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insoddisfatta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ordine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domanda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fine della vita, si risponde che la vita </w:t>
      </w:r>
      <w:r w:rsidR="005D576F">
        <w:rPr>
          <w:rFonts w:ascii="Arial" w:hAnsi="Arial" w:cs="Arial"/>
          <w:color w:val="000000"/>
          <w:sz w:val="22"/>
          <w:szCs w:val="48"/>
          <w14:shadow w14:blurRad="50800" w14:dist="38100" w14:dir="2700000" w14:sx="100000" w14:sy="100000" w14:kx="0" w14:ky="0" w14:algn="tl">
            <w14:srgbClr w14:val="000000">
              <w14:alpha w14:val="60000"/>
            </w14:srgbClr>
          </w14:shadow>
        </w:rPr>
        <w:t>h</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uno scopo in 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parole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hanno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troviamo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nessuna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incontriamo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invece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ovunque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impulso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76F">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passaggio a qualcosa d'altro, e soltanto nella morte troviamo costanza e immutabilit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438CC99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0B1E03B1" w14:textId="77777777" w:rsidR="005720C2" w:rsidRPr="001544DE" w:rsidRDefault="00FE06D6">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La potenza della morte, che grava sulla nostra esistenza animale trasformandola in un vano slancio, non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casuale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intelletto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allarga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noscenza esperienziale della nostra propria natura alla scienza della natura di tutto il mondo, ci dimostra che la morte domina non solo sul nostro corpo, ma su quello di tutto l</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’universo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scienze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studiano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presente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passata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globo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terres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tre ci mostrano che non muoiono soltanto i singoli ma che specie intere di viventi sono soggette alla morte: ci raccontano l'estinzione di intere razze e tipi del regno animale e vegetale. Soddisfacendo le esigenze della nostra natura animale, riceviamo alla fine la morte; soddisfacendo quelli della nostra mente e arrivando alla conoscenza di tutto quanto esiste, veniamo a sapere che la morte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conclusione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universo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980575F"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BA4A895" w14:textId="3D1611E5" w:rsidR="005720C2" w:rsidRPr="001544DE" w:rsidRDefault="00FE06D6">
      <w:pPr>
        <w:widowControl w:val="0"/>
        <w:autoSpaceDE w:val="0"/>
        <w:autoSpaceDN w:val="0"/>
        <w:adjustRightInd w:val="0"/>
        <w:ind w:left="960" w:hanging="96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Sforzandoci di vivere, noi moriamo e, desiderando conoscer</w:t>
      </w:r>
      <w:r w:rsidR="005D576F">
        <w:rPr>
          <w:rFonts w:ascii="Arial" w:hAnsi="Arial" w:cs="Arial"/>
          <w:color w:val="000000"/>
          <w:sz w:val="22"/>
          <w:szCs w:val="48"/>
          <w14:shadow w14:blurRad="50800" w14:dist="38100" w14:dir="2700000" w14:sx="100000" w14:sy="100000" w14:kx="0" w14:ky="0" w14:algn="tl">
            <w14:srgbClr w14:val="000000">
              <w14:alpha w14:val="60000"/>
            </w14:srgbClr>
          </w14:shadow>
        </w:rPr>
        <w:t>e la vita, conosciamo la morte.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natura sensibile ci conduce alla distruzione, e l'intelletto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confermare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distruzione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universale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esperienza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studi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intellettuali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ci manifestano una sola cosa: l'</w:t>
      </w:r>
      <w:r w:rsidR="005D576F">
        <w:rPr>
          <w:rFonts w:ascii="Arial" w:hAnsi="Arial" w:cs="Arial"/>
          <w:color w:val="000000"/>
          <w:sz w:val="22"/>
          <w:szCs w:val="48"/>
          <w14:shadow w14:blurRad="50800" w14:dist="38100" w14:dir="2700000" w14:sx="100000" w14:sy="100000" w14:kx="0" w14:ky="0" w14:algn="tl">
            <w14:srgbClr w14:val="000000">
              <w14:alpha w14:val="60000"/>
            </w14:srgbClr>
          </w14:shadow>
        </w:rPr>
        <w:t>infondatezza della nostra vita. 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soggetta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duraturo,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degna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andiamo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rovina,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roviniamo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altri</w:t>
      </w:r>
      <w:r w:rsidR="005D576F">
        <w:rPr>
          <w:rFonts w:ascii="Arial" w:hAnsi="Arial" w:cs="Arial"/>
          <w:color w:val="000000"/>
          <w:sz w:val="22"/>
          <w:szCs w:val="48"/>
          <w14:shadow w14:blurRad="50800" w14:dist="38100" w14:dir="2700000" w14:sx="100000" w14:sy="100000" w14:kx="0" w14:ky="0" w14:algn="tl">
            <w14:srgbClr w14:val="000000">
              <w14:alpha w14:val="60000"/>
            </w14:srgbClr>
          </w14:shadow>
        </w:rPr>
        <w:t>.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a nostra vita non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inganno,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conservare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distruggere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D576F">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a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estranea,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distruggiamo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nutrendocene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ragione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facciamo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usione, perch</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sicuro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andare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tempo,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muore,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numerose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sacrifichiamo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salvezza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26E44A8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F0AD968" w14:textId="77777777" w:rsidR="005720C2" w:rsidRPr="001544DE" w:rsidRDefault="00FE06D6">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La passione sessuale inganna il cuore umano con il miraggio dell</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falsa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apparenza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indivisibilità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consustanzialità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mentre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passione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tendendo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lastRenderedPageBreak/>
        <w:t>raggiunge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o risultato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esterno,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generanti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totalmente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estraneo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perfino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ostile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malizia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inimicizia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sempre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sempre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usione. Ecco perch</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ricerca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degna,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cuore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condannare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orientarsi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sentiero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7E433A8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4284AE4" w14:textId="50E496F5" w:rsidR="005720C2" w:rsidRPr="001544DE" w:rsidRDefault="00FE06D6">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L'uomo non solo comprende con la sua mente l'insufficienza della via naturale come realt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conduce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insignificanza,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riconosce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cammino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concetto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concetto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umano,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al di sopra della natura; su di esso si basa tutta la nostra morale. Nel mome</w:t>
      </w:r>
      <w:r w:rsidR="00BF492C">
        <w:rPr>
          <w:rFonts w:ascii="Arial" w:hAnsi="Arial" w:cs="Arial"/>
          <w:color w:val="000000"/>
          <w:sz w:val="22"/>
          <w:szCs w:val="48"/>
          <w14:shadow w14:blurRad="50800" w14:dist="38100" w14:dir="2700000" w14:sx="100000" w14:sy="100000" w14:kx="0" w14:ky="0" w14:algn="tl">
            <w14:srgbClr w14:val="000000">
              <w14:alpha w14:val="60000"/>
            </w14:srgbClr>
          </w14:shadow>
        </w:rPr>
        <w:t>nto in cui l'animale si muove là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dove lo spinge e lo trascina all'impulso naturale della vita, l'uomo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arrestare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slanci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giudicare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deve sottomettersi o no ad essi. Mentre l'animale si sforza solo di vivere</w:t>
      </w:r>
      <w:r w:rsidR="00BF492C">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nell'uomo si manifesta la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48CDF98D"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0EB5F48" w14:textId="5CDFE861" w:rsidR="005720C2" w:rsidRPr="001544DE" w:rsidRDefault="00FE06D6">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Nella nostra attivit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oltre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domanda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fisicamente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57EB4">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così?</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57EB4">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orge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uman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a, la questione della coscienza: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lecito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esigenze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impotenti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ostacoli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esterni,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limitate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00B30475" w14:textId="38FD7D60" w:rsidR="005720C2" w:rsidRPr="001544DE" w:rsidRDefault="00FE06D6">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Nella forza della nostra natura animale si manifesta in noi la tendenza ad agire contro coscienza, obbedendo solo agli impulsi sensuali. Se in noi ci fosse unicamente l'inclinazione della natura se</w:t>
      </w:r>
      <w:r w:rsidR="00557EB4">
        <w:rPr>
          <w:rFonts w:ascii="Arial" w:hAnsi="Arial" w:cs="Arial"/>
          <w:color w:val="000000"/>
          <w:sz w:val="22"/>
          <w:szCs w:val="48"/>
          <w14:shadow w14:blurRad="50800" w14:dist="38100" w14:dir="2700000" w14:sx="100000" w14:sy="100000" w14:kx="0" w14:ky="0" w14:algn="tl">
            <w14:srgbClr w14:val="000000">
              <w14:alpha w14:val="60000"/>
            </w14:srgbClr>
          </w14:shadow>
        </w:rPr>
        <w:t>nsuale, questa non sarebbe in 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stessa n</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plicemente un fatto naturale.</w:t>
      </w:r>
    </w:p>
    <w:p w14:paraId="6EBEB1ED"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4BCBE7F" w14:textId="374FAF03" w:rsidR="005720C2" w:rsidRPr="001544DE" w:rsidRDefault="00FE06D6">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D'altra parte, se </w:t>
      </w:r>
      <w:r w:rsidR="00557EB4">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in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noi ci fosse solo una tendenza morale, allora anch</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incontrando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alcun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ostacolo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opererebbe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semplice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innata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quando si scontrano due opposte tendenze, allora si manifesta il problema morale ed entrambi gli impulsi ricevano una valutazione morale. Allora la voce della coscienza, davanti agli impulsi contrastanti, si chiama legge, mentre la tendenza animale, poich</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contraddice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chiama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trasgressione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comandamento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81386B">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generato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provoca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contrario,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nemmeno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trasgressione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4</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15).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c'era il peccato nel mondo, anche se il peccato non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imputato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manca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5</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13).</w:t>
      </w:r>
    </w:p>
    <w:p w14:paraId="77E4D4A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0BE94DC" w14:textId="4A06B9FA" w:rsidR="005720C2" w:rsidRPr="001544DE" w:rsidRDefault="00FE06D6">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In tal modo, l'uomo abbandona la semplice via della natura e intrapre</w:t>
      </w:r>
      <w:r w:rsidR="0081386B">
        <w:rPr>
          <w:rFonts w:ascii="Arial" w:hAnsi="Arial" w:cs="Arial"/>
          <w:color w:val="000000"/>
          <w:sz w:val="22"/>
          <w:szCs w:val="48"/>
          <w14:shadow w14:blurRad="50800" w14:dist="38100" w14:dir="2700000" w14:sx="100000" w14:sy="100000" w14:kx="0" w14:ky="0" w14:algn="tl">
            <w14:srgbClr w14:val="000000">
              <w14:alpha w14:val="60000"/>
            </w14:srgbClr>
          </w14:shadow>
        </w:rPr>
        <w:t>nde la duplice via della legge. 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come la via della natura conduce alla morte naturale, cos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ì</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conduce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81386B">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tempo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vivevo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sopraggiunto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comandamento,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doveva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servire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divenuta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motivo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81386B">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peccato infatti, prendendo occasione dal comandamento, mi ha sedotto e per mezzo di esso mi ha dato la morte" (Rm 7, 9-11).</w:t>
      </w:r>
    </w:p>
    <w:p w14:paraId="4A618A5F" w14:textId="74B6F6A9" w:rsidR="005720C2" w:rsidRPr="001544DE" w:rsidRDefault="00FE06D6">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La legge, mentre condanna le inclinazioni naturali, non le sostituisce con altre </w:t>
      </w:r>
      <w:r w:rsidR="0081386B">
        <w:rPr>
          <w:rFonts w:ascii="Arial" w:hAnsi="Arial" w:cs="Arial"/>
          <w:color w:val="000000"/>
          <w:sz w:val="22"/>
          <w:szCs w:val="48"/>
          <w14:shadow w14:blurRad="50800" w14:dist="38100" w14:dir="2700000" w14:sx="100000" w14:sy="100000" w14:kx="0" w14:ky="0" w14:algn="tl">
            <w14:srgbClr w14:val="000000">
              <w14:alpha w14:val="60000"/>
            </w14:srgbClr>
          </w14:shadow>
        </w:rPr>
        <w:t>e le lascia nella stessa forza. 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e voglio qualcosa e la legge dice che questo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lastRenderedPageBreak/>
        <w:t>volerlo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DF0912">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L</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tocca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elementi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esterni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uccidere,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offendere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ecc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radice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impulso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genera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azioni cattive</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non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soppresso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contrario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rinvigorito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B063F2C"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9B23A99" w14:textId="6AD11975" w:rsidR="005720C2" w:rsidRDefault="00FE06D6">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"Io non avrei conosciuto il peccato se non per la legge, ne avrei conosciuto la concupiscenza, se la legge no</w:t>
      </w:r>
      <w:r w:rsidR="00DF0912">
        <w:rPr>
          <w:rFonts w:ascii="Arial" w:hAnsi="Arial" w:cs="Arial"/>
          <w:color w:val="000000"/>
          <w:sz w:val="22"/>
          <w:szCs w:val="48"/>
          <w14:shadow w14:blurRad="50800" w14:dist="38100" w14:dir="2700000" w14:sx="100000" w14:sy="100000" w14:kx="0" w14:ky="0" w14:algn="tl">
            <w14:srgbClr w14:val="000000">
              <w14:alpha w14:val="60000"/>
            </w14:srgbClr>
          </w14:shadow>
        </w:rPr>
        <w:t>n avesse detto: non desiderare. 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rendendo pertanto occasione da questo comandamento, il peccato scaten</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sorta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DF0912">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DF0912">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7</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7-8).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condannando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nega,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047334">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positivo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DF0912">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E</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debbo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w:t>
      </w:r>
      <w:r w:rsidR="00DF0912">
        <w:rPr>
          <w:rFonts w:ascii="Arial" w:hAnsi="Arial" w:cs="Arial"/>
          <w:color w:val="000000"/>
          <w:sz w:val="22"/>
          <w:szCs w:val="48"/>
          <w14:shadow w14:blurRad="50800" w14:dist="38100" w14:dir="2700000" w14:sx="100000" w14:sy="100000" w14:kx="0" w14:ky="0" w14:algn="tl">
            <w14:srgbClr w14:val="000000">
              <w14:alpha w14:val="60000"/>
            </w14:srgbClr>
          </w14:shadow>
        </w:rPr>
        <w:t>ice quello che devo fare. 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si potesse darle una forma po</w:t>
      </w:r>
      <w:r w:rsidR="00DF0912">
        <w:rPr>
          <w:rFonts w:ascii="Arial" w:hAnsi="Arial" w:cs="Arial"/>
          <w:color w:val="000000"/>
          <w:sz w:val="22"/>
          <w:szCs w:val="48"/>
          <w14:shadow w14:blurRad="50800" w14:dist="38100" w14:dir="2700000" w14:sx="100000" w14:sy="100000" w14:kx="0" w14:ky="0" w14:algn="tl">
            <w14:srgbClr w14:val="000000">
              <w14:alpha w14:val="60000"/>
            </w14:srgbClr>
          </w14:shadow>
        </w:rPr>
        <w:t>sitiva, come ad esempio "Aiuta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tutti", non ci sarebbe neanche in questo nessuna indicazione positiva di 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bisogna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aiutare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quando si risveglia nell'uomo, lo strappa dalla corrente della vita naturale e lo abbandona solo e senza aiuto. La nostra coscienza giudica la natura, distingue il bene e il male, ma non d</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cambiare,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riformare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vittoria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al bene la sconfitta al male.</w:t>
      </w:r>
    </w:p>
    <w:p w14:paraId="257EE197"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20DD63B" w14:textId="4F2664CA" w:rsidR="00A66257" w:rsidRPr="001544DE" w:rsidRDefault="00FE06D6" w:rsidP="00B40656">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"Sappiamo infatti che la legge e spirituale, mentre io sono di carne, ve</w:t>
      </w:r>
      <w:r w:rsidR="00047334">
        <w:rPr>
          <w:rFonts w:ascii="Arial" w:hAnsi="Arial" w:cs="Arial"/>
          <w:color w:val="000000"/>
          <w:sz w:val="22"/>
          <w:szCs w:val="48"/>
          <w14:shadow w14:blurRad="50800" w14:dist="38100" w14:dir="2700000" w14:sx="100000" w14:sy="100000" w14:kx="0" w14:ky="0" w14:algn="tl">
            <w14:srgbClr w14:val="000000">
              <w14:alpha w14:val="60000"/>
            </w14:srgbClr>
          </w14:shadow>
        </w:rPr>
        <w:t>nduto come schiavo del peccato. 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 non riesco a capire neppure 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faccio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faccio,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detesto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ccio quello che non voglio, io riconosco che la legge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Quindi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carne,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capacità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attuarlo;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infatti io non compio il bene che voglio, ma il male che non voglio. Ora, se faccio quello che non voglio, non sono pi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trovo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tti acconsento nel mio intimo alla legge di Dio, ma nelle mie membra vedo un'altra legge, che muove guerra alla legge della mia mente e mi rende schiavo della legge del peccato che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membra</w:t>
      </w:r>
      <w:r w:rsidR="00A66257">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servo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on la mia carne invece la legg</w:t>
      </w:r>
      <w:r w:rsidR="00B40656">
        <w:rPr>
          <w:rFonts w:ascii="Arial" w:hAnsi="Arial" w:cs="Arial"/>
          <w:color w:val="000000"/>
          <w:sz w:val="22"/>
          <w:szCs w:val="48"/>
          <w14:shadow w14:blurRad="50800" w14:dist="38100" w14:dir="2700000" w14:sx="100000" w14:sy="100000" w14:kx="0" w14:ky="0" w14:algn="tl">
            <w14:srgbClr w14:val="000000">
              <w14:alpha w14:val="60000"/>
            </w14:srgbClr>
          </w14:shadow>
        </w:rPr>
        <w:t>e del peccato" (Rm 7, 14-23,25).</w:t>
      </w:r>
    </w:p>
    <w:p w14:paraId="348114C1"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70600CF" w14:textId="77777777" w:rsidR="005720C2" w:rsidRPr="001544DE" w:rsidRDefault="00FE06D6">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In tal modo, alla sofferenza naturale della nostra natura mortale si aggiunge la sofferenza morale, uno sdoppiamento interno e la condanna di noi stessi.</w:t>
      </w:r>
    </w:p>
    <w:p w14:paraId="1C59F718" w14:textId="77777777" w:rsidR="005720C2" w:rsidRPr="001544DE" w:rsidRDefault="00FE06D6">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La coscienza del dovere, di per 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cora non d</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difficoltà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problema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corrotta,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riconosca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corruzione,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coscienza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un’altra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peccaminosa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 qualcosa di dato, ineluttabile. L'uomo stesso, con la sua ragione e coscienza, arriva a riconoscere questa peccaminosit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condanna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nega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negazione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oltre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pensiero,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rivela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falsa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pensiero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anna la realt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abolirla,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rivela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debole,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instabile,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infedele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falso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Invece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cambiare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peccaminosa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riformarla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manifesti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le e perci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capace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superiore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42690AC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2CFD4A1" w14:textId="77777777" w:rsidR="005720C2" w:rsidRPr="001544DE" w:rsidRDefault="00132348">
      <w:pPr>
        <w:widowControl w:val="0"/>
        <w:autoSpaceDE w:val="0"/>
        <w:autoSpaceDN w:val="0"/>
        <w:adjustRightInd w:val="0"/>
        <w:ind w:left="850" w:hanging="85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Da solo, l'uomo non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migliore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lastRenderedPageBreak/>
        <w:t>esistere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fuori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noi dobbiamo ricevere questa vita nuova. Come la vita cattiva della natura non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così</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superiore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migliore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data all'uomo si chiama per questo Grazia.</w:t>
      </w:r>
    </w:p>
    <w:p w14:paraId="0A1CF7E3" w14:textId="28B794AB" w:rsidR="005720C2" w:rsidRPr="001544DE" w:rsidRDefault="00132348">
      <w:pPr>
        <w:widowControl w:val="0"/>
        <w:autoSpaceDE w:val="0"/>
        <w:autoSpaceDN w:val="0"/>
        <w:adjustRightInd w:val="0"/>
        <w:ind w:left="850" w:hanging="85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La grazia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pensato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cepibile,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impotente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darci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bisogna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oppure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riconoscere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indipendentemente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ragione,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riconoscere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257923">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se stesso si comunica a noi. Questo bene esistente,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pienezza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45E795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0760AE3C" w14:textId="77777777" w:rsidR="005720C2" w:rsidRPr="001544DE" w:rsidRDefault="00132348">
      <w:pPr>
        <w:widowControl w:val="0"/>
        <w:autoSpaceDE w:val="0"/>
        <w:autoSpaceDN w:val="0"/>
        <w:adjustRightInd w:val="0"/>
        <w:ind w:left="860" w:hanging="86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Sappiamo che la fine della nostra natura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pungiglione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 legge" (1Cor 15, 56). Conoscendo 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sopra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legge,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cercare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riconoscere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2308E1CE" w14:textId="1652E88A" w:rsidR="005720C2" w:rsidRPr="001544DE" w:rsidRDefault="00132348">
      <w:pPr>
        <w:widowControl w:val="0"/>
        <w:autoSpaceDE w:val="0"/>
        <w:autoSpaceDN w:val="0"/>
        <w:adjustRightInd w:val="0"/>
        <w:ind w:left="860" w:hanging="86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Per metterci realmente nella via della grazia, non basta la conoscenza intellettuale.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257923">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ascesi,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movimento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interiormente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combattere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movimento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percorre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anzitutto, l'uomo deve provare avversione per il male, sentire e riconoscere il male come peccato. In secondo luogo, l'uomo deve fare uno sforzo interiore per respingere da 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staccarsi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terzo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luogo,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consapevole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saprebbe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salvar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si dal male con le proprie forze, deve rivolgersi all'aiuto divino. E cos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ì</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richiede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avversione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sforzo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conversione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26CB638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3B69ED1" w14:textId="7D90EFBF" w:rsidR="005720C2" w:rsidRPr="001544DE" w:rsidRDefault="00132348">
      <w:pPr>
        <w:widowControl w:val="0"/>
        <w:autoSpaceDE w:val="0"/>
        <w:autoSpaceDN w:val="0"/>
        <w:adjustRightInd w:val="0"/>
        <w:ind w:left="910" w:hanging="91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Tutto il bene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altrimen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ti Egli non sarebbe l'essere infinitamente perfetto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cerca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bisogno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niente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aprire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eliminare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ostacoli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barriere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oi e il n</w:t>
      </w:r>
      <w:r w:rsidR="00257923">
        <w:rPr>
          <w:rFonts w:ascii="Arial" w:hAnsi="Arial" w:cs="Arial"/>
          <w:color w:val="000000"/>
          <w:sz w:val="22"/>
          <w:szCs w:val="48"/>
          <w14:shadow w14:blurRad="50800" w14:dist="38100" w14:dir="2700000" w14:sx="100000" w14:sy="100000" w14:kx="0" w14:ky="0" w14:algn="tl">
            <w14:srgbClr w14:val="000000">
              <w14:alpha w14:val="60000"/>
            </w14:srgbClr>
          </w14:shadow>
        </w:rPr>
        <w:t>ostro mondo dal bene esistente. Ma l'ostacolo principale ed essenziale che ostacola 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noi il bene esistente e la felicit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esterna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ultima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passiva,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separarci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priv</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arci della luce divina. La barriera sta solo nell'essere che si sforza di agire da 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giudizio,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scelta,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ottomessa alla caducit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257923">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l’ha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sottomessa”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contrario,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oltre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comune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causa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decisioni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princìpi,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ti da lui ed emanati dalla sua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FF7912A"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0788DEEA" w14:textId="017FDDA3" w:rsidR="005720C2" w:rsidRPr="001544DE" w:rsidRDefault="00132348">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Noi sappiamo che il bene non c'</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giace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nessun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giusto,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nemmeno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sapiente,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cerchi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3</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10 11). Perci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impulso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conforme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giace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comporta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lastRenderedPageBreak/>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fonte</w:t>
      </w:r>
      <w:r w:rsidR="00257923">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di tutti gli atti dell'uomo 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 sua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257923">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C</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osì</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barriera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257923">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virtù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decidersi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comportars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 secondo la sua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21149">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decidere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21149">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Q</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rinuncia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conversione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umana,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più</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grande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trionfo</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rinnega,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rinuncia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28DC64CA"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A13728D" w14:textId="77777777" w:rsidR="005720C2" w:rsidRPr="001544DE" w:rsidRDefault="00132348">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Non si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costringere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cambiare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obbligare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rinunciare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paura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obbligo,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strapparlo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cattiva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 moto interno, non sottomesso ad una forza esteriore.</w:t>
      </w:r>
    </w:p>
    <w:p w14:paraId="471E448B" w14:textId="77777777" w:rsidR="005720C2" w:rsidRPr="001544DE" w:rsidRDefault="00132348">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Solo con la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rifiutarsi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riconoscere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segreta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relazione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reciproca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l'anima umana, esige una diretta partecipazione della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umana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vuole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esterno,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interiore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obbliga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accettare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dovere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dignità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F38609C"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0DF31E3" w14:textId="4411FA5D"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Credere in Dio significa riconoscere che quel bene al quale rende testimonianza la nostra coscienza, che noi cerchiamo dalla nostra vita, ma che non ci danno nella natura nella nostra ragione, questo bene tuttavia, esiste anche al di fuori della nostra natura e della nostra ragione,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siste in s</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66701B">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saremmo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indotti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ammettere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ingannevole,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fantasia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arbitraria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umana,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affatto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ammettere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essi, come essere morale, e tutta la nostra vita, abbiamo un significato solo mediante la fede nel bene reale,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fede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insieme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personale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D89BCFC"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824027C" w14:textId="56AA9E7D" w:rsidR="005720C2" w:rsidRPr="001544DE" w:rsidRDefault="00132348">
      <w:pPr>
        <w:widowControl w:val="0"/>
        <w:autoSpaceDE w:val="0"/>
        <w:autoSpaceDN w:val="0"/>
        <w:adjustRightInd w:val="0"/>
        <w:ind w:left="990" w:hanging="99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Quando abbiamo provato nel cuore un'avversione contro il male che domina nel mondo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66701B">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sforzati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combattere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esperienza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convinti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dell'impotenza della nostra buona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sorge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cercare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possegga,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comunicare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ma che noi la rintracciamo, essa stessa gi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trovato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rivela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78804176" w14:textId="77777777" w:rsidR="005720C2" w:rsidRPr="001544DE" w:rsidRDefault="00132348">
      <w:pPr>
        <w:widowControl w:val="0"/>
        <w:autoSpaceDE w:val="0"/>
        <w:autoSpaceDN w:val="0"/>
        <w:adjustRightInd w:val="0"/>
        <w:ind w:left="990" w:hanging="99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Crediamo nel bene, ma sappiamo che in noi stessi il bene non c</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rivolgerci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 bene esistente, dobbiamo dare a lui la nostra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offrirgli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sacrificio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rivolgergli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B5C33B7"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4B38EA64" w14:textId="77777777"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Colui che non prega,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suprema,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suprema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oppure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considera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lastRenderedPageBreak/>
        <w:t>possessore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assoluto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onnipotente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follia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pregarla e dare ad essa la nostra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sapienza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184E25B" w14:textId="77777777"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Se veramente vogliamo una vita libera e perfetta, allora dobbiamo affidarci e abbandonarci a colui che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liberarci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darci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a colui che in eterno possiede la libert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41ECA9B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F3746C4" w14:textId="20AF1C67"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Infatti la nostra anima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capace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possibilità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dell’altra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acit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verginale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nascita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positivo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creativo,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uova. La capacit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restare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infeconda,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liberatore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signore,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Abbandonandosi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40656">
        <w:rPr>
          <w:rFonts w:ascii="Arial" w:hAnsi="Arial" w:cs="Arial"/>
          <w:color w:val="000000"/>
          <w:sz w:val="22"/>
          <w:szCs w:val="48"/>
          <w14:shadow w14:blurRad="50800" w14:dist="38100" w14:dir="2700000" w14:sx="100000" w14:sy="100000" w14:kx="0" w14:ky="0" w14:algn="tl">
            <w14:srgbClr w14:val="000000">
              <w14:alpha w14:val="60000"/>
            </w14:srgbClr>
          </w14:shadow>
        </w:rPr>
        <w:t>unisce con lui nella preghiera. 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fede,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insieme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uomo,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76A2A803"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91480FC" w14:textId="744A82E0"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La fede senza le opere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21149">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C</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redendo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dere che in lui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pienezza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perfettamente,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altrimenti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sarebbe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dunque,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qualsiasi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opporsi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al bene e alla grazia che viene dall</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opposizione,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consenso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cooperare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L</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grazia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volge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soltanto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acconsentiamo,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conversione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consiste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preghiera, che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agiamo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opera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02A5342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6CF0953" w14:textId="70659D33"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Questo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G</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sentiamo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movimento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Sappiamo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costituisce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migl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iore di noi stessi. Ma anche sappiamo che essa non proviene da noi. Se fossimo veramente i creatori e donatori di questa nuova vita, non s</w:t>
      </w:r>
      <w:r w:rsidR="00B40656">
        <w:rPr>
          <w:rFonts w:ascii="Arial" w:hAnsi="Arial" w:cs="Arial"/>
          <w:color w:val="000000"/>
          <w:sz w:val="22"/>
          <w:szCs w:val="48"/>
          <w14:shadow w14:blurRad="50800" w14:dist="38100" w14:dir="2700000" w14:sx="100000" w14:sy="100000" w14:kx="0" w14:ky="0" w14:algn="tl">
            <w14:srgbClr w14:val="000000">
              <w14:alpha w14:val="60000"/>
            </w14:srgbClr>
          </w14:shadow>
        </w:rPr>
        <w:t>offriremo 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lotteremo, e la coscienza del nostro male della nostra debolezza non ci opprimerebbe. La realt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ova vita buona, che abbiamo sentito noi, non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ricevuta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buono,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sentimento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eleva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illumina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derivare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l'alto, dal padre della luce. Questa vita non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FA5755F"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9947B2E" w14:textId="77777777"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Padre nostro che sei nei cieli. Se non abbiamo sperimentato in noi stessi la nuova vita celeste, se viviamo solamente la vita di prima che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potenza,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parole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cieli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hanno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alcun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celeste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padre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impotenza,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morte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Sentendo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lo veramente Padre in quel movimento della nuova vita che abbiamo ricevuto da lui, veramente crediamo in lui, crediamo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degno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termine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oggetto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esiderio. Chi veramente crede in Dio, non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lastRenderedPageBreak/>
        <w:t>niente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infuori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significa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p>
    <w:p w14:paraId="404659FE"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5F74DA6" w14:textId="3156721F"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Quando noi nella nostra vita naturale desideriamo qualcosa per noi stessi, questo desiderio pu</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specie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he qualcosa che ancora non esiste venga alla luce; o noi desideriamo che qualcosa di gi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appartiene,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proprietà,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riceviamo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infine,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cambiare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o negli altri.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chiaro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nessuno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applicabile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ognuno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applicare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relazioni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oggetto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qualsiasi;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osa si compia in Dio, essere perfettissimo, nel quale tutto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perfetto,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invece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compimento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5B6AB41E"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78CC26F" w14:textId="77777777" w:rsidR="005720C2" w:rsidRPr="001544DE" w:rsidRDefault="00132348">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Dio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cominci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viamo secondo la nostra volont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esistesse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pantocratore,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racchiude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apparteniamo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appartenere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signoria,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della sua perfezione divina,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supremo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appartenergli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spontaneamente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immutabile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muti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mutiamo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conforme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Così</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eternamente immutabile riceve nuova forza per il cieco che ha riacquistato la vista, perch</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cieco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muta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riceve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nuova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ricettacolo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luce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5E0BE68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0996B5F6" w14:textId="5A6D4B7C" w:rsidR="005720C2" w:rsidRPr="001544DE" w:rsidRDefault="00132348">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Perci</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riveli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 noi e ci dica il suo nome, cio</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comunichi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comprensione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attraverso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distinguendolo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altro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luogo,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dopo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aver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conosciuto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veramente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accettare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rivelazione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confessare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perch</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possibile,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conoscendo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glorificarlo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Rm</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1</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21)</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terzo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luogo,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conoscendolo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confessandolo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diventare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conformi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finché</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santificato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santificato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nome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75CF62B3" w14:textId="23995860" w:rsidR="005720C2" w:rsidRPr="001544DE" w:rsidRDefault="005720C2">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Desiderare Dio significa desiderar</w:t>
      </w:r>
      <w:r w:rsidR="00B40656">
        <w:rPr>
          <w:rFonts w:ascii="Arial" w:hAnsi="Arial" w:cs="Arial"/>
          <w:color w:val="000000"/>
          <w:sz w:val="22"/>
          <w:szCs w:val="48"/>
          <w14:shadow w14:blurRad="50800" w14:dist="38100" w14:dir="2700000" w14:sx="100000" w14:sy="100000" w14:kx="0" w14:ky="0" w14:algn="tl">
            <w14:srgbClr w14:val="000000">
              <w14:alpha w14:val="60000"/>
            </w14:srgbClr>
          </w14:shadow>
        </w:rPr>
        <w:t>e liberamente di appartenergli. Q</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uesta nostra interiore libera appartenenza a Dio forma il suo regno in noi e per questo regno interiore abbiamo gi</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pregato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abbiamo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santificato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nome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300A600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91358F2" w14:textId="5313FB9F" w:rsidR="005720C2" w:rsidRPr="001544DE" w:rsidRDefault="005720C2">
      <w:pPr>
        <w:widowControl w:val="0"/>
        <w:autoSpaceDE w:val="0"/>
        <w:autoSpaceDN w:val="0"/>
        <w:adjustRightInd w:val="0"/>
        <w:ind w:left="930" w:hanging="93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Se veramente lo vogliamo, dobbiamo desiderare che Dio regni non solo nel segreto dei sentimenti del nostro cuore ma anche in modo visibile; questo accadr</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singole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anime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saranno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formeranno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divino ancora non esiste nel mondo, ma con la fede in Dio noi speriamo nel trionfo della sua opera nel mondo. Noi preghiamo per questo visibile, universale regn</w:t>
      </w:r>
      <w:r w:rsidR="0066701B">
        <w:rPr>
          <w:rFonts w:ascii="Arial" w:hAnsi="Arial" w:cs="Arial"/>
          <w:color w:val="000000"/>
          <w:sz w:val="22"/>
          <w:szCs w:val="48"/>
          <w14:shadow w14:blurRad="50800" w14:dist="38100" w14:dir="2700000" w14:sx="100000" w14:sy="100000" w14:kx="0" w14:ky="0" w14:algn="tl">
            <w14:srgbClr w14:val="000000">
              <w14:alpha w14:val="60000"/>
            </w14:srgbClr>
          </w14:shadow>
        </w:rPr>
        <w:t>o di Dio, quando diciamo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"venga il tuo regno</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647F251" w14:textId="22D9AE56" w:rsidR="005720C2" w:rsidRPr="001544DE" w:rsidRDefault="005720C2">
      <w:pPr>
        <w:widowControl w:val="0"/>
        <w:autoSpaceDE w:val="0"/>
        <w:autoSpaceDN w:val="0"/>
        <w:adjustRightInd w:val="0"/>
        <w:ind w:left="930" w:hanging="93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Non diciamo: sia costituito o sia creato il tu</w:t>
      </w:r>
      <w:r w:rsidR="00B40656">
        <w:rPr>
          <w:rFonts w:ascii="Arial" w:hAnsi="Arial" w:cs="Arial"/>
          <w:color w:val="000000"/>
          <w:sz w:val="22"/>
          <w:szCs w:val="48"/>
          <w14:shadow w14:blurRad="50800" w14:dist="38100" w14:dir="2700000" w14:sx="100000" w14:sy="100000" w14:kx="0" w14:ky="0" w14:algn="tl">
            <w14:srgbClr w14:val="000000">
              <w14:alpha w14:val="60000"/>
            </w14:srgbClr>
          </w14:shadow>
        </w:rPr>
        <w:t>o regno, ma venga il tuo regno. P</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venire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giace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66701B">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I</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sottomesso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sostiene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di Dio non sia solamente sopra tutto quanto esiste, cosa che gi</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affinché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127BBF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4C627820" w14:textId="70043F45" w:rsidR="005720C2" w:rsidRPr="001544DE" w:rsidRDefault="005720C2">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Dio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limiti,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conosce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invidia;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vuole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comunicars</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 a tutto e la sua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Poiché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ostacolo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s’oppone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trova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creatu</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re, che non corrisponde alla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accoglie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78A74075" w14:textId="484332B8" w:rsidR="005720C2" w:rsidRPr="001544DE" w:rsidRDefault="005720C2">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principio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accetta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egli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trova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nostra realt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B40656">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S</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oltanto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opporsi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separarsi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ed</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escluderlo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Pertanto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richiede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azioni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esterne,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4360CAB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34E3615"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Dunque, finch</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vuole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rimane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cielo,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creature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liberamente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definitivamente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sottomettono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aprendo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ingresso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facendo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creature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formano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lla gloria. L</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ì</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perciò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regno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avvenuto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venuta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cielo,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cioè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opposta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alla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propria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piena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armonia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affinché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vuole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1A7DAEC7"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2A6D88A" w14:textId="0155E934" w:rsidR="005720C2" w:rsidRPr="001544DE" w:rsidRDefault="005720C2">
      <w:pPr>
        <w:widowControl w:val="0"/>
        <w:autoSpaceDE w:val="0"/>
        <w:autoSpaceDN w:val="0"/>
        <w:adjustRightInd w:val="0"/>
        <w:ind w:left="950" w:hanging="95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Sia fatta la tua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cielo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così</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preghiera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consegniamo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ugualment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invochiamo per tutti gli esseri, per tutta la creazione, la libera unione con la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preghiera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vero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ed</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bene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abbracciamo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universo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amore e con</w:t>
      </w:r>
      <w:r w:rsidR="00FD226F">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invochiamo,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compiamo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amore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35CE1494" w14:textId="77777777" w:rsidR="005720C2" w:rsidRPr="001544DE" w:rsidRDefault="005720C2">
      <w:pPr>
        <w:widowControl w:val="0"/>
        <w:autoSpaceDE w:val="0"/>
        <w:autoSpaceDN w:val="0"/>
        <w:adjustRightInd w:val="0"/>
        <w:ind w:left="950" w:hanging="95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Dicendo: "sia fatta la tua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possibilità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operare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attraverso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Tuttavia,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ancora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considerare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zioni reali che sono richieste grazie alle quali l'unione della nostra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divina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radicarsi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terreno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cuore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piogge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precoci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tardive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affinché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seme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ricevuto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ossa portare il suo frutto.</w:t>
      </w:r>
    </w:p>
    <w:p w14:paraId="3DF84191"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7F81C4F" w14:textId="72ED25E0" w:rsidR="005720C2" w:rsidRPr="001544DE" w:rsidRDefault="005720C2">
      <w:pPr>
        <w:widowControl w:val="0"/>
        <w:autoSpaceDE w:val="0"/>
        <w:autoSpaceDN w:val="0"/>
        <w:adjustRightInd w:val="0"/>
        <w:ind w:left="940" w:hanging="94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Bench</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abbandonati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vogliamo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realmente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unica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attui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attraverso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tuttavia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ostacoli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tipi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frappongono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acoli, contro i quali ci imbattiamo inevitabilmente, si trovano: per il primo, nella corrotta natura sensibile dell'uomo (il nostro presente); in secondo luogo, nelle nostre precedenti cattive azioni (il nostro passato); e, terzo, anche se noi abbiamo regolato i conti con il nostro male passato e combattuto con quello presente, ostacoli ancor pi</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ù</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difficili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manifestano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imminente,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segreto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influsso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ostili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futuro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adempimento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signific</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volere la rimozio</w:t>
      </w:r>
      <w:r w:rsidR="00FD226F">
        <w:rPr>
          <w:rFonts w:ascii="Arial" w:hAnsi="Arial" w:cs="Arial"/>
          <w:color w:val="000000"/>
          <w:sz w:val="22"/>
          <w:szCs w:val="48"/>
          <w14:shadow w14:blurRad="50800" w14:dist="38100" w14:dir="2700000" w14:sx="100000" w14:sy="100000" w14:kx="0" w14:ky="0" w14:algn="tl">
            <w14:srgbClr w14:val="000000">
              <w14:alpha w14:val="60000"/>
            </w14:srgbClr>
          </w14:shadow>
        </w:rPr>
        <w:t>ne di questo triplice ostacolo. P</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erci</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dobbiamo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desiderare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luogo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dominio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astinenza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secondariamente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espiazione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peccati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giustizia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infine,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terzo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luogo,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protezione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lle calamit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minacciano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0462EB3A"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1E6D288" w14:textId="77777777" w:rsidR="005720C2" w:rsidRPr="001544DE" w:rsidRDefault="005720C2">
      <w:pPr>
        <w:widowControl w:val="0"/>
        <w:autoSpaceDE w:val="0"/>
        <w:autoSpaceDN w:val="0"/>
        <w:adjustRightInd w:val="0"/>
        <w:ind w:left="950" w:hanging="95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Dacci oggi il nostro pane quotidiano. In due casi la nostra natura sensibile diventa un ostacolo all'azione di Dio in noi: quando rinneghiamo totalmente la sua forza cadendo nell'orgoglio spirituale e quando ne diventiamo totalmente sottomessi, cadendo in una schiavit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ù</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caso,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conduce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secondo;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perché,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nonostante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rigettiamo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forza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importanza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sensibile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carne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iamo separarci da essa. Pertanto, negando realmente il potere della carne, noi solo giustifichiamo la nostra passivit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lotta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contro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ed</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assicuriamo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vittoria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sullo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immaginaria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libertà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porta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incremento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ella nostra schiavit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ù</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effettiva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quotidiano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necessario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ogni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esigenze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materiale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realtà,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indivisibili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oi, che siamo animali spiritualizzati e spiriti incarnati.</w:t>
      </w:r>
    </w:p>
    <w:p w14:paraId="6F2789AA" w14:textId="465E6BDF" w:rsidR="005720C2" w:rsidRPr="00FD226F" w:rsidRDefault="005720C2">
      <w:pPr>
        <w:widowControl w:val="0"/>
        <w:autoSpaceDE w:val="0"/>
        <w:autoSpaceDN w:val="0"/>
        <w:adjustRightInd w:val="0"/>
        <w:ind w:left="1000" w:hanging="1000"/>
        <w:jc w:val="both"/>
        <w:rPr>
          <w:rFonts w:ascii="Arial" w:hAnsi="Arial" w:cs="Arial"/>
          <w:color w:val="FF0000"/>
          <w:sz w:val="22"/>
          <w:szCs w:val="48"/>
          <w14:shadow w14:blurRad="50800" w14:dist="38100" w14:dir="2700000" w14:sx="100000" w14:sy="100000" w14:kx="0" w14:ky="0" w14:algn="tl">
            <w14:srgbClr w14:val="000000">
              <w14:alpha w14:val="60000"/>
            </w14:srgbClr>
          </w14:shadow>
        </w:rPr>
      </w:pPr>
    </w:p>
    <w:p w14:paraId="5AD92BED"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Noi desideriamo che il germe della vita spirituale nascosto e noi sia sorretto, perch</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accerchiato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natura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sensibile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dagli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elementi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mondo,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privo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appoggio,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potrebbe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inghiottit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 dalla materia. Ma desideriamo anche che la nostra natura sensibile sia soddisfatta, in maniera che essa possa servire come ambiente strumento per la nostra vita spirituale. Ambedue le nostre vite, spirituale e fisica, hanno bisogno di nutrimento, cio</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pane quotidiano; la prima per se stessa, la seconda per la prima. Pane quotidiano sono per lo spirito tutti quegli influssi dall'alto e dal di fuori che sorreggono la nostra buona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nutrono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preghiamo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per</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pane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sopra sostanziale perch</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é</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sappiamo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spirituale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stessi,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separata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questa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sorgente,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essa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inaridisce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587715F6"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B9269AA" w14:textId="4EC85273" w:rsidR="005720C2" w:rsidRPr="001544DE" w:rsidRDefault="005720C2">
      <w:pPr>
        <w:widowControl w:val="0"/>
        <w:autoSpaceDE w:val="0"/>
        <w:autoSpaceDN w:val="0"/>
        <w:adjustRightInd w:val="0"/>
        <w:ind w:left="930" w:hanging="93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Ma domandiamo il nostro pane quotidiano anche per la nostra carne, cio</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ciò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attravers</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o cui la nostra vita materiale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assicurata;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sappiamo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infatti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carne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quale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deve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crescere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albero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della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eterna,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terra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vuole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rendere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fiorente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fertile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crediamo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materiale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tutto l'ordine della natura dipendono, alla fin fine, dalla sua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p>
    <w:p w14:paraId="6AEC7CCA" w14:textId="4C190A9E" w:rsidR="005720C2" w:rsidRPr="001544DE" w:rsidRDefault="005720C2">
      <w:pPr>
        <w:widowControl w:val="0"/>
        <w:autoSpaceDE w:val="0"/>
        <w:autoSpaceDN w:val="0"/>
        <w:adjustRightInd w:val="0"/>
        <w:ind w:left="930" w:hanging="93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Affermare che a Dio non interessino i nostri bisogni materiali significa giustificare l'ateismo, dal momento che limitiamo la divinit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w:t>
      </w:r>
      <w:r w:rsidR="00FE0E63">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 xml:space="preserve"> S</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materiale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può</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avere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un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sso con la volont</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tuttavia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non</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possiamo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sottrarci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materiale,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dal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momento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è</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il</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fondamento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tutta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esistenza,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significa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allora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restiamo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estranei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alla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volontà</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che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viviamo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senza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Dio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La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nostra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eastAsia="Times New Roman" w:hAnsi="Arial" w:cs="Arial"/>
          <w:color w:val="000000"/>
          <w:sz w:val="22"/>
          <w:szCs w:val="48"/>
          <w14:shadow w14:blurRad="50800" w14:dist="38100" w14:dir="2700000" w14:sx="100000" w14:sy="100000" w14:kx="0" w14:ky="0" w14:algn="tl">
            <w14:srgbClr w14:val="000000">
              <w14:alpha w14:val="60000"/>
            </w14:srgbClr>
          </w14:shadow>
        </w:rPr>
        <w:t>vita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materiale deriva dal mondo, ma tutto il mondo giace nel male ed il male è estraneo a Dio.</w:t>
      </w:r>
    </w:p>
    <w:p w14:paraId="0D7C5017"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5193BD3"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Ma ciò che giace nel male non è ancora male di per sé. Il male della nostra vita materiale non è nella vita materiale stessa, ma nel modo in cui la nostra anima, con la sua volontà, si riferisce ad essa. Il male non consiste nel godimento materiale, ma nella concupiscenza dell'anima che si unisce ad esso. La concupiscenza è un moto libero dell'anima con il quale cerchiamo il godimento materiale per se stesso e ci diamo in pieno potere a questo desiderio con la perdita di qualsiasi padronanza di noi stessi, diventando realmente schiavi della carne.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Qui la soddisfazione della carne diventa scopo a se stessa, e attraverso di essa la vita della carne ci separa dalla vita divina, che è l'unico vero scopo. In questa separazione della vita della natura dalla vita divina -separazione che avviene per la concupiscenza dell'anima-, consiste essenzialmente il male e il peccato della carne.</w:t>
      </w:r>
    </w:p>
    <w:p w14:paraId="6418F3B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2C4A2984" w14:textId="67BAD2A7" w:rsidR="005720C2" w:rsidRPr="001544DE" w:rsidRDefault="005720C2">
      <w:pPr>
        <w:widowControl w:val="0"/>
        <w:autoSpaceDE w:val="0"/>
        <w:autoSpaceDN w:val="0"/>
        <w:adjustRightInd w:val="0"/>
        <w:ind w:left="910" w:hanging="91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 nostra vita materiale, separata da Dio, considerata come fine a se stessa, perde qualsiasi limite, riceve un carattere di illimitatezza e di insaziabilità, il carattere di una vacuità che non si può riempire, nella quale essa diventa tormento e male. In Dio è il limite della materia. Separandosi da lui, la materia è un cattivo infinito, un fuoco inestinguibile, una sete che non si può mai spegnere ad un eterno supplizio. Con la nostra preghiera si toglie questa fatale separazione fra la vita materiale e Dio e tale vita rientra nei suoi limiti e procede verso il suo scopo. "Dacci oggi il nostro pane quotidiano" significa anzitutto un voto di astinenza: si permette solo il necessario e si esclude tutto il superfluo. Già con l'astinenza si toglie alla nostra vita materiale il suo carattere peccaminoso accettando l'astinenza, noi testimoniamo che la vita materiale in </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se stessa cioè separata</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a Dio, non è per noi uno scopo ne</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un bene. Se essa fosse tale, allora l'astinenza non avrebbe senso: allora, quanto maggiore e più piena sarebbe la soddisfazione della carne, tanto meglio sarebbe.</w:t>
      </w:r>
    </w:p>
    <w:p w14:paraId="342780B9"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A8215E4" w14:textId="053045DC" w:rsidR="005720C2" w:rsidRPr="001544DE" w:rsidRDefault="005720C2">
      <w:pPr>
        <w:widowControl w:val="0"/>
        <w:autoSpaceDE w:val="0"/>
        <w:autoSpaceDN w:val="0"/>
        <w:adjustRightInd w:val="0"/>
        <w:ind w:left="900" w:hanging="9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Noi desideriamo solamente il nostro pane quotidiano e solo per oggi. Con la parola "quotidiano", poniamo un limite al volere della carne e con la parola "oggi" stabiliamo un limite al pensiero carnale. Limitando tutta la nostra vita materiale solo a ciò che secondo la volontà di Dio ci è necessario in un dato momento, diamo a questa vita quel carattere condizionato e subordinato che essa deve avere. La domanda del pane quotidiano per il giorno d'oggi ci mostra che la soddisfazione materiale</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 vita della carne non costituiscono più per noi l'essenza, lo scopo, o l'oggetto proprio della nostra volontà, ma che la vogliamo solo come mezzo è condizione necessaria per il compimento attraverso di noi della volontà di Dio e per il nostro servizio all'opera divina sulla terra. In questa richiesta la volontà umana, spontaneamente sottomettendo alla volontà suprema tutte le basse tendenze ed esigenze della vita materiale, fa entrare la nostra attuale realtà nel disegno eterno dell'azione divina, riferisce a Dio e collega con Dio la nostra vita di tutti i giorni, il nostro presente.</w:t>
      </w:r>
    </w:p>
    <w:p w14:paraId="1B8EC01F"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4E6D1524" w14:textId="4038C78E"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472313"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Il nostro present</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e non può essere realmente unito</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 Dio finché gravano su di noi le opere del nostro passato, fatte senza Dio.</w:t>
      </w:r>
      <w:r w:rsidR="00402E6F">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P</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 cominciare a vivere secondo Dio, bisogna anzitutto compiere tutta la giustizia.</w:t>
      </w:r>
      <w:r w:rsidR="00402E6F">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noi siamo legati alla nostra passata iniquità e dobbiamo rompere il legame con essa per unire la nostra vita all'opera di Dio. Prima di acquistare un bene nuovo, siamo tenuti a pagare il vecchio debito. È un'esigenza della</w:t>
      </w:r>
      <w:r w:rsidR="00402E6F">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giustizia. Non possiamo soddisfare questa esigenza soltanto con il proposito che d'ora in poi agiremo rettamente e vivremo secondo Dio, perché in ogni caso dobbiamo comportarci così; non è il pagamento di un vecchio debito ma solo il compimento di un dovere attuale. Noi non possiamo pagare il nostro vecchio debito e dobbiamo decisamente riconoscere la nostra insolvibilità.</w:t>
      </w:r>
    </w:p>
    <w:p w14:paraId="49D0E28A"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D8FA784" w14:textId="74C12791" w:rsidR="005720C2" w:rsidRPr="001544DE" w:rsidRDefault="00472313">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Dobbiamo aspettare solo da Dio sia la rinascita del nostro presente sia l</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'espiazione del nostro passato. R</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imetti a noi i nostri debiti.ma in questo abbandono o remissione dei nostri peccati non deve essere violata l'esigenza della giustizia, che vuole che noi ci comportiamo con gli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altri come noi vorremmo che gli altri si co</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mportassero al nostro riguardo. 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erciò: "rimetti i nostri debiti come noi li rimettiamo ai nostri debitori”.</w:t>
      </w:r>
    </w:p>
    <w:p w14:paraId="3B1A558F" w14:textId="5073C5C9" w:rsidR="005720C2" w:rsidRPr="001544DE" w:rsidRDefault="00472313">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Il perdono lava le tracce delle precedenti offese e purifica</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dal peccato il nostro passato. 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 tutelare poi il nostro futuro dal</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peccato è necessario rivolgere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l'att</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enzione alla causa del peccato.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causa di ogni male in noi non è qualcosa di casuale ed esterno, non è questo o quell'atto o evento, ma la nostra stessa natura corrotta, ereditata dal primo uomo.</w:t>
      </w:r>
    </w:p>
    <w:p w14:paraId="7C512A49"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0D01C78" w14:textId="77777777" w:rsidR="005720C2" w:rsidRPr="001544DE" w:rsidRDefault="008E3E7B">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Nella profondità del nostro essere, il fondamento della nostra anima, talora in modo del tutto incosciente per noi, si nasconde e segretamente opera la forza del peccato originale, una forza tenebrosa, folle e maligna. Questa è la stessa forza che ci separa da tutto e da tutti, che ci chiude in noi stessi e ci rende opachi e impenetrabili; è una forza insensata e il principio di ogni follia, perché, isolandoci da tutto, spezza per noi ogni legame con il mondo divino, ci priva della comunicazione con tutti e ci nasconde il vero rapporto con tutto, che costituisce il senso ragionevole della nostra vita. Separati da questo senso, strappati dal mondo divino, sottomettendoci a questa potenza tenebrosa, ci immaginiamo per noi stessi un mondo proprio, personale e, scambiando questa fantasia per realtà, finiamo per cadere nella follia.</w:t>
      </w:r>
    </w:p>
    <w:p w14:paraId="5AE0FB7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041ADB59" w14:textId="77777777" w:rsidR="005720C2" w:rsidRPr="001544DE" w:rsidRDefault="008E3E7B">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Ma questa forza oscura è insensata, che ci fa irragionevoli, ci rende anche cattivi. Perché, separandoci da tutto, a tutto contrapponiamo noi stessi e, opponendoci a tutto, neghiamo tutto il nome nostro, sforzandoci di sottomettere ogni cosa a noi, di schiacciare, spezzare, annientare tutto quanto ci resiste.</w:t>
      </w:r>
    </w:p>
    <w:p w14:paraId="155D88C7" w14:textId="32CB138C" w:rsidR="005720C2" w:rsidRPr="001544DE" w:rsidRDefault="008E3E7B">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Questo fuoco che tutto divora è</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solo appena nascosto dalla cenere della nostra carne. Le leggi della vita naturale solo limitano e trattengono l'attività di questa forza malvagia, senza però mutarne la natura. Ora, la sua caratteristica è una interna separazione da tutto, e dunque essa è soppressa solo attraverso la nostra intima unione con tutto. Ma noi possiamo unirci con tutto solo in colui nel quale tutto è unito.</w:t>
      </w:r>
    </w:p>
    <w:p w14:paraId="4054EA8C"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4B6D5CD" w14:textId="4FBD461D" w:rsidR="005720C2" w:rsidRPr="001544DE" w:rsidRDefault="008E3E7B">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Solo rivolgendoci interiormente verso Dio che tutto sostiene, in cui non c'è nessuna divisione quindi nessuna tenebra, in cui dal principio sta la ragione (logos) di tutto e che è l'amore, soltanto rivolgendoci a lui interiormente cambieremo in noi questo elemento tenebroso, insensato e cattivo della nostra natura. Unendoci, mediante la fede, con il principio di ogni bene, riceviamo la libertà dal potere di soggezione che il principio del pecc</w:t>
      </w:r>
      <w:r w:rsidR="00B8136A">
        <w:rPr>
          <w:rFonts w:ascii="Arial" w:hAnsi="Arial" w:cs="Arial"/>
          <w:color w:val="000000"/>
          <w:sz w:val="22"/>
          <w:szCs w:val="48"/>
          <w14:shadow w14:blurRad="50800" w14:dist="38100" w14:dir="2700000" w14:sx="100000" w14:sy="100000" w14:kx="0" w14:ky="0" w14:algn="tl">
            <w14:srgbClr w14:val="000000">
              <w14:alpha w14:val="60000"/>
            </w14:srgbClr>
          </w14:shadow>
        </w:rPr>
        <w:t>ato esercita su di noi. Cessiamo</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di essere schiavi del peccato solo quando su di noi riconosciamo la volontà di Dio; la volontà con la quale nasciamo, la volontà della nostra carne, è sottomessa alla natura, ma la natura è sottomessa al peccato che domina in essa.</w:t>
      </w:r>
    </w:p>
    <w:p w14:paraId="4534E44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9254FBB" w14:textId="76E9FD42" w:rsidR="005720C2" w:rsidRPr="001544DE" w:rsidRDefault="008E3E7B">
      <w:pPr>
        <w:widowControl w:val="0"/>
        <w:autoSpaceDE w:val="0"/>
        <w:autoSpaceDN w:val="0"/>
        <w:adjustRightInd w:val="0"/>
        <w:ind w:left="950" w:hanging="95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L'uomo naturale non si sottomette da se stesso, di sua volontà, al peccato, ma è dominato dal peccato, indipendentemente dalla sua volontà, come eredità del peccato. Finché noi operiamo soltanto da noi stessi, restiamo in potere di quest'unico principio che già ci domina, cioè il potere della natura peccaminosa o del peccato originale, siamo proprietà indivisibile di questo principio. Praticamente, non siamo più esseri liberi, e la possibilità di emancipazione per noi è soltanto in quella forza che va più lontano del fatto e che ci unisce con ciò che non è ancor</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a per noi una realtà sensibile. Q</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uesta forza è la fede</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on la fede riconosciamo per noi un altro principio, oltre la nostra natura attuale sottomessa al peccato. Nella forza della fede noi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riceviamo la possibilità di agire non in virtù di quel solo principio, il quale sin dalla nascita ci domina e del quale siamo schiavi, ma in virtù di un altro principio al quale ci sottomettiamo da noi stessi, ricevendo la libertà in questa volontaria sottomissione.</w:t>
      </w:r>
    </w:p>
    <w:p w14:paraId="477082AA"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42518368" w14:textId="77777777" w:rsidR="005720C2" w:rsidRPr="001544DE" w:rsidRDefault="008E3E7B">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Soltanto credendo nel Dio invisibile e agendo secondo la fede a partire da Dio, la nostra volontà si rivela realmente volontà, cioè principio libero, libero da se stesso, cioè dalla sua data condizione reale. La volontà allora non agisce più solo come un fenomeno psicologico, ma come una forza creatrice che precede ogni fenomeno, senza che niente la nasconda o la esaurisca, cioè è essenzialmente libera.</w:t>
      </w:r>
    </w:p>
    <w:p w14:paraId="4C2B09D7" w14:textId="4F52FAC8" w:rsidR="005720C2" w:rsidRPr="001544DE" w:rsidRDefault="008E3E7B">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Una liberazione così radicale nella forza della fede può essere conseguita da tutti gli uomini, indipendentemente </w:t>
      </w:r>
      <w:r w:rsidR="00006496">
        <w:rPr>
          <w:rFonts w:ascii="Arial" w:hAnsi="Arial" w:cs="Arial"/>
          <w:color w:val="000000"/>
          <w:sz w:val="22"/>
          <w:szCs w:val="48"/>
          <w14:shadow w14:blurRad="50800" w14:dist="38100" w14:dir="2700000" w14:sx="100000" w14:sy="100000" w14:kx="0" w14:ky="0" w14:algn="tl">
            <w14:srgbClr w14:val="000000">
              <w14:alpha w14:val="60000"/>
            </w14:srgbClr>
          </w14:shadow>
        </w:rPr>
        <w:t>dalle loro confessioni di fede. 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erché lo sforzo morale della fede è possibile anche a coloro che non conoscono sufficientemente il vero Dio. L'incontro del cuore umano con la grazia divina che lo cerca può avvenire lontano dalla diretta linea della coscienza, ma, qualunque sia il luogo dove quest'incontro si realizzi, soltanto attraverso di esso noi raggiungiamo la vera libertà.</w:t>
      </w:r>
    </w:p>
    <w:p w14:paraId="2A256DE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8F4EC02" w14:textId="39A971D6" w:rsidR="005720C2" w:rsidRPr="001544DE" w:rsidRDefault="008E3E7B">
      <w:pPr>
        <w:widowControl w:val="0"/>
        <w:autoSpaceDE w:val="0"/>
        <w:autoSpaceDN w:val="0"/>
        <w:adjustRightInd w:val="0"/>
        <w:ind w:left="890" w:hanging="89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Con il nascere noi abbiamo sol</w:t>
      </w:r>
      <w:r w:rsidR="0066701B">
        <w:rPr>
          <w:rFonts w:ascii="Arial" w:hAnsi="Arial" w:cs="Arial"/>
          <w:color w:val="000000"/>
          <w:sz w:val="22"/>
          <w:szCs w:val="48"/>
          <w14:shadow w14:blurRad="50800" w14:dist="38100" w14:dir="2700000" w14:sx="100000" w14:sy="100000" w14:kx="0" w14:ky="0" w14:algn="tl">
            <w14:srgbClr w14:val="000000">
              <w14:alpha w14:val="60000"/>
            </w14:srgbClr>
          </w14:shadow>
        </w:rPr>
        <w:t>o la possibilità della libertà. 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 realtà la nostra volontà è già posseduta e vincolata dagli oggetti limitati ed esterni a no</w:t>
      </w:r>
      <w:r w:rsidR="0066701B">
        <w:rPr>
          <w:rFonts w:ascii="Arial" w:hAnsi="Arial" w:cs="Arial"/>
          <w:color w:val="000000"/>
          <w:sz w:val="22"/>
          <w:szCs w:val="48"/>
          <w14:shadow w14:blurRad="50800" w14:dist="38100" w14:dir="2700000" w14:sx="100000" w14:sy="100000" w14:kx="0" w14:ky="0" w14:algn="tl">
            <w14:srgbClr w14:val="000000">
              <w14:alpha w14:val="60000"/>
            </w14:srgbClr>
          </w14:shadow>
        </w:rPr>
        <w:t>i che naturalmente desideriamo. 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n questo desiderio siamo due volte non liberi: anzitutto non siamo noi che spontaneamente desideriamo, ma è la forza estranea della natura che ci induce a volere. Secondariamente, sono anche gli oggetti del volere naturale, le cose finite e gli stati condizionali a vincolar</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e e limitare la nostra volontà. 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oltanto allora raggiungiamo la libertà reale, quando, oltrepassando il volere naturale, cominciamo a desiderare ciò che Dio vuole, sottomettendo di cuore la nostra volontà a lui. Così diventiamo liberi sotto due aspetti. Anzitutto perché, rimettendo a Dio la nostra volontà, agiamo spontaneamente senza essere costretti da un fatto innato, che ci obbliga e ci costringe. Secondariamente, ciò che Dio vuole è anzitutto il bene morale, interiore, il bene infinito e perfetto dal quale nessun bene escluso, senza limiti esterni che obbligano e reprimono la nostra volontà, come accade agli oggetti del desiderio di ordine naturale.</w:t>
      </w:r>
    </w:p>
    <w:p w14:paraId="670F0D6C"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4782DC73" w14:textId="4C540E84" w:rsidR="005720C2" w:rsidRPr="001544DE" w:rsidRDefault="008E3E7B">
      <w:pPr>
        <w:widowControl w:val="0"/>
        <w:autoSpaceDE w:val="0"/>
        <w:autoSpaceDN w:val="0"/>
        <w:adjustRightInd w:val="0"/>
        <w:ind w:left="960" w:hanging="96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Il movimento della nostra volontà mediante il quale si innalza al d</w:t>
      </w:r>
      <w:r w:rsidR="0066701B">
        <w:rPr>
          <w:rFonts w:ascii="Arial" w:hAnsi="Arial" w:cs="Arial"/>
          <w:color w:val="000000"/>
          <w:sz w:val="22"/>
          <w:szCs w:val="48"/>
          <w14:shadow w14:blurRad="50800" w14:dist="38100" w14:dir="2700000" w14:sx="100000" w14:sy="100000" w14:kx="0" w14:ky="0" w14:algn="tl">
            <w14:srgbClr w14:val="000000">
              <w14:alpha w14:val="60000"/>
            </w14:srgbClr>
          </w14:shadow>
        </w:rPr>
        <w:t>i sopra di se stessa e si dà a D</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io decidendo di volere secondo la sua volontà, è solo l'inizio e no</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n il termine di una vita nuova. B</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enché la volontà sia già li</w:t>
      </w:r>
      <w:r w:rsidR="00204434">
        <w:rPr>
          <w:rFonts w:ascii="Arial" w:hAnsi="Arial" w:cs="Arial"/>
          <w:color w:val="000000"/>
          <w:sz w:val="22"/>
          <w:szCs w:val="48"/>
          <w14:shadow w14:blurRad="50800" w14:dist="38100" w14:dir="2700000" w14:sx="100000" w14:sy="100000" w14:kx="0" w14:ky="0" w14:algn="tl">
            <w14:srgbClr w14:val="000000">
              <w14:alpha w14:val="60000"/>
            </w14:srgbClr>
          </w14:shadow>
        </w:rPr>
        <w:t>bera anche in questo inizio, le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rimane tuttavia ancora la possibilità di essere asservita al peccato di prima. Prima della rinascita spirituale, la schiavitù era la realtà è la libertà era solo una possibilità. Ora invece si dà il contrario. Per l'uomo rinato secondo lo Spirito, il peccato non è più quel fatto ineluttabile che grava sulla volontà, ma soltanto una possibilità per la sua volontà. Perché questa possibilità diventi realtà e tenga di nuovo in suo dominio l'uomo, occorre risvegliarla. Ma l'uomo spiritualmente rigenerato non è più in condizione da solo, per un suo atto diretto, di risvegliare l'elemento tenebroso della sua anima e di incitarlo al peccato reale. Per un tale uomo un'azione esterna diventa la causa provocante del peccato ciò che va sotto il nome di tentazione.</w:t>
      </w:r>
    </w:p>
    <w:p w14:paraId="024FF70E"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50C58E4E" w14:textId="293DD4E4" w:rsidR="005720C2" w:rsidRPr="001544DE" w:rsidRDefault="004C01A0">
      <w:pPr>
        <w:widowControl w:val="0"/>
        <w:autoSpaceDE w:val="0"/>
        <w:autoSpaceDN w:val="0"/>
        <w:adjustRightInd w:val="0"/>
        <w:ind w:left="960" w:hanging="96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Solo gli uomini spirituali, gli uomini d</w:t>
      </w:r>
      <w:r w:rsidR="00204434">
        <w:rPr>
          <w:rFonts w:ascii="Arial" w:hAnsi="Arial" w:cs="Arial"/>
          <w:color w:val="000000"/>
          <w:sz w:val="22"/>
          <w:szCs w:val="48"/>
          <w14:shadow w14:blurRad="50800" w14:dist="38100" w14:dir="2700000" w14:sx="100000" w14:sy="100000" w14:kx="0" w14:ky="0" w14:algn="tl">
            <w14:srgbClr w14:val="000000">
              <w14:alpha w14:val="60000"/>
            </w14:srgbClr>
          </w14:shadow>
        </w:rPr>
        <w:t>i Dio, conoscono la tentazione.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'ateo non ha bisogno di essere tentato per agire male, perché egli agisce semplicemente per effetto della sua natura corrotta, per la legge del peccato che già lo tiene in suo potere. Ma l'uomo di Dio non è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direttamente sotto la legge del peccato. Il peccato come tale non ha né potere né azione su di lui; lo può solo trascinare quando riveste l'apparenza di un atto privo di pecca</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minosità, quando il mal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 assume l'aspetto del bene: è la forza della tentazione.</w:t>
      </w:r>
    </w:p>
    <w:p w14:paraId="45F12559" w14:textId="77777777" w:rsidR="005720C2" w:rsidRPr="001544DE" w:rsidRDefault="004C01A0">
      <w:pPr>
        <w:widowControl w:val="0"/>
        <w:autoSpaceDE w:val="0"/>
        <w:autoSpaceDN w:val="0"/>
        <w:adjustRightInd w:val="0"/>
        <w:ind w:left="960" w:hanging="96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Tre sono le specie principali di peccato che conosciamo: il peccato dei sensi o concupiscenza; poi viene il peccato dell'intelletto, della superbia e vanagloria, che porta all'errore, e l'ostinazione nell'errore dà origine alla menzogna e all’inganno; infine, il peccato dello spirito che si crede indipendente e la sete di dominio, che porta alla violenza e questo a sua volta all'omicidio.</w:t>
      </w:r>
    </w:p>
    <w:p w14:paraId="4F329E19"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63E80BF5" w14:textId="4DE20082" w:rsidR="005720C2" w:rsidRPr="001544DE" w:rsidRDefault="004C01A0">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L'azione della tentazione consiste nel presentare agli occhi dell'uomo spirituale questi pe</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ccati come se non fossero tali.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 tentazione, nel suo primo assalto, cerca di giustificare, di discolpare la concupiscenza, cioè i desideri della natura sensuale che arrivano a prevalere sull'intelletto e la volontà.</w:t>
      </w:r>
    </w:p>
    <w:p w14:paraId="581F9EE7" w14:textId="77777777" w:rsidR="005720C2" w:rsidRPr="001544DE" w:rsidRDefault="004C01A0">
      <w:pPr>
        <w:widowControl w:val="0"/>
        <w:autoSpaceDE w:val="0"/>
        <w:autoSpaceDN w:val="0"/>
        <w:adjustRightInd w:val="0"/>
        <w:ind w:left="980" w:hanging="98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Questa prima tentazione è particolarmente forte all'inizio della vita spirituale, quando le tendenze della carne non sono state ancora perfettamente e soggiogate dallo spirito nuovo appena nato e lo vogliono soffocare nella culla, come serpenti volevano soffocare Ercole. Questa è la tentazione comune degli addetti delle sette falsamente spirituali e mistiche, in cui una spiritualità esagerata che si compiace di se stessa cede subito il posto ad una sensualità sfrenata e la libertà dello spirito, divenendo libertà della carne, porta ad un asservimento a quest'ultima.</w:t>
      </w:r>
    </w:p>
    <w:p w14:paraId="501FE925"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340197D" w14:textId="249EF3C1" w:rsidR="005720C2" w:rsidRPr="001544DE" w:rsidRDefault="004C01A0">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Per superare tale tentazione è necessaria una fermezza spirituale che ancora </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non è presente o attiva in noi. P</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er ottenerla dobbiamo riceverla</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dalla fonte di tutte le forze. E’</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ad</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esso che ci rivolgiamo con la preghiera</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 non ci indurre in tentazione.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'aiuto della forza divina, attirata da questa preghiera, protegge la nostra anima dall'oscuramento e dalla seduzione, armando il nostro intelletto e la nostra coscienza con u</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n ragionamento contro i sofis</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mi seducenti.</w:t>
      </w:r>
    </w:p>
    <w:p w14:paraId="7D1EC392" w14:textId="30B27CFF" w:rsidR="005720C2" w:rsidRPr="001544DE" w:rsidRDefault="004C01A0">
      <w:pPr>
        <w:widowControl w:val="0"/>
        <w:autoSpaceDE w:val="0"/>
        <w:autoSpaceDN w:val="0"/>
        <w:adjustRightInd w:val="0"/>
        <w:ind w:left="920" w:hanging="92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Credendo di cuore a Dio, avendo sperimentato in noi l'azione della grazia divina, abbiamo l'inizi</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o di una nuova vita spirituale.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'inganno della tentazione consiste in questo, che fa prendere tale inizio per un termine raggiunto e considerare lo sbocciare della vita spi</w:t>
      </w:r>
      <w:r w:rsidR="00CD2A67">
        <w:rPr>
          <w:rFonts w:ascii="Arial" w:hAnsi="Arial" w:cs="Arial"/>
          <w:color w:val="000000"/>
          <w:sz w:val="22"/>
          <w:szCs w:val="48"/>
          <w14:shadow w14:blurRad="50800" w14:dist="38100" w14:dir="2700000" w14:sx="100000" w14:sy="100000" w14:kx="0" w14:ky="0" w14:algn="tl">
            <w14:srgbClr w14:val="000000">
              <w14:alpha w14:val="60000"/>
            </w14:srgbClr>
          </w14:shadow>
        </w:rPr>
        <w:t>rituale come la sua perfezione.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'inganno sta nel far credere che la vita spirituale ci sia data ad un colpo e completamente, senza bisogno di crescere e di essere sempre in un modo progressivo di perfezionamento interiore e di complimento esteriore.</w:t>
      </w:r>
    </w:p>
    <w:p w14:paraId="2041BF49"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554281E" w14:textId="163AE6AF" w:rsidR="005720C2" w:rsidRPr="001544DE" w:rsidRDefault="004C01A0">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Si considera l'uomo spirituale un essere non complesso, integro e compiuto, mentre in realtà esistono e agiscono in lui due forze vive: il germe di una vita nuova della grazia e il resto de</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lla vita peccaminosa interiore.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o scopo della tentazione consiste nel servirsi di tali </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germi ancora debolI</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di questa caparra del dono dello spirito come di una maschera e apparenza plausibili per le nostre antiche tendenze cattive e con questo giustificarle, rinvigorirle in</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teriormente, per abbandonare a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loro già incontrastatamente tutto l’uomo. Se all'inizio della tentazione noi cercheremo appoggio non nelle nostre forze, ma in quelle di Dio attraverso la preghiera, riveleremo tutto l’inganno.</w:t>
      </w:r>
    </w:p>
    <w:p w14:paraId="5893BD25"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36CC21C3" w14:textId="77777777" w:rsidR="005720C2" w:rsidRPr="001544DE" w:rsidRDefault="004C01A0">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Lo spirito maligno dell'amor proprio, padre di ogni menzogna, ingannando il nostro intelletto con tutti i sofisti, raggiunge un duplice scopo: esso non soltanto indebolisce la nostra volontà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lastRenderedPageBreak/>
        <w:t>nella lotta contro una tentazione vera, ma consegna la nostra anima in potere a tutte le passioni, i vizi e i delitti. L'uomo posseduto da uno smodato amore proprio non solo cade commettendo per caso questo o quel peccato, ma ha già perso l'equilibrio morale e tutta la sua vita diventa un continuo peccato. L'uomo che l'amor proprio tiene il suo potere sarà inevitabilmente ingiusto verso gli altri le sue esigenze non avranno limiti. C'è in noi una sorta di forza di infinito che, quando l'egoismo se ne impadronisce, non trova limiti e niente può saziarlo.</w:t>
      </w:r>
    </w:p>
    <w:p w14:paraId="50381034"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11D276FB" w14:textId="3E1708DF" w:rsidR="005720C2" w:rsidRPr="001544DE" w:rsidRDefault="0010186B">
      <w:pPr>
        <w:widowControl w:val="0"/>
        <w:autoSpaceDE w:val="0"/>
        <w:autoSpaceDN w:val="0"/>
        <w:adjustRightInd w:val="0"/>
        <w:ind w:left="930" w:hanging="93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Le esigenze smisurate non possono essere soddisfatte, e la loro insoddisfazione genera la collera; la collera impotente produce lo scoraggiamento, e lo scoraggiam</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ento conduce alla disperazione. Q</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uando perciò nella nostra anima vince l'amor proprio, la fine logica sarà la follia o il suicidio. Se una fine così non capita a tutti coloro che sono posseduti da questa malattia morale, ciò si deve attribuire alla particolare misericordia di Dio e alle preghiere degli altri.</w:t>
      </w:r>
    </w:p>
    <w:p w14:paraId="522B37BA" w14:textId="10496453" w:rsidR="005720C2" w:rsidRPr="001544DE" w:rsidRDefault="0010186B">
      <w:pPr>
        <w:widowControl w:val="0"/>
        <w:autoSpaceDE w:val="0"/>
        <w:autoSpaceDN w:val="0"/>
        <w:adjustRightInd w:val="0"/>
        <w:ind w:left="930" w:hanging="93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La liberazione dal male è opera della vera sapienza, che scopre e smaschera tutti gli inganni e sofismi dell'amor proprio e ci arma non delle nostre forze ma di quelle di Dio così il nostro spirito tiene la fermezza invincibile nelle tentazioni. La fermezza spirituale nelle tentazioni ci comunica la giustizia nei nostri </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atti e la temperanza dei sensi. 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on questo equilibrio morale nell'anima si radica sempre più l'amore puro, la speranza costante e la fede incrollabile in Dio e nella vita eterna.</w:t>
      </w:r>
    </w:p>
    <w:p w14:paraId="5F05AB6B"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778E0155" w14:textId="5A34CF61" w:rsidR="005720C2" w:rsidRPr="001544DE" w:rsidRDefault="0010186B">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Due sono le qualità principali della vera preghiera:</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il disinteresse e l'efficacia.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a preghiera che Cristo </w:t>
      </w:r>
      <w:r w:rsidR="00006496">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ha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insegnato ai suoi discepoli possiede queste caratteristiche in piena misura. È disinteressata perché non chiediamo a Dio alcun bene al nostro esclusivo vantaggio o alcun bene che possa separarci dagli altri uomini. Il vero scopo di questa preghiera è che Dio sia tutto in tutti. Le prime tre domand</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e lo esprimono in modo diretto. 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'oggetto delle altre domande riguarda solo i mezzi e le condizioni necessarie per raggiungere questo scopo supremo e ciò nella misura in cui riguarda anche noi, poiché Dio non può essere tutto in tutti se non lo è anche nella nostra vita personale. A Dio, dunque, affidiamo in primo luogo la nostra vita materiale.</w:t>
      </w:r>
    </w:p>
    <w:p w14:paraId="1DD61570" w14:textId="77777777" w:rsidR="005720C2" w:rsidRPr="001544DE" w:rsidRDefault="005720C2">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p>
    <w:p w14:paraId="39013165" w14:textId="0EB36C75" w:rsidR="005720C2" w:rsidRPr="001544DE" w:rsidRDefault="0010186B">
      <w:pPr>
        <w:widowControl w:val="0"/>
        <w:autoSpaceDE w:val="0"/>
        <w:autoSpaceDN w:val="0"/>
        <w:adjustRightInd w:val="0"/>
        <w:ind w:left="1000" w:hanging="1000"/>
        <w:jc w:val="both"/>
        <w:rPr>
          <w:rFonts w:ascii="Arial" w:hAnsi="Arial" w:cs="Arial"/>
          <w:color w:val="000000"/>
          <w:sz w:val="22"/>
          <w:szCs w:val="48"/>
          <w14:shadow w14:blurRad="50800" w14:dist="38100" w14:dir="2700000" w14:sx="100000" w14:sy="100000" w14:kx="0" w14:ky="0" w14:algn="tl">
            <w14:srgbClr w14:val="000000">
              <w14:alpha w14:val="60000"/>
            </w14:srgbClr>
          </w14:shadow>
        </w:rPr>
      </w:pPr>
      <w:r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Chiedendo il pane quotidiano, non ci consideriamo già più come padroni della nostra vita materiale, ma la subordiniamo alla vita divina. Chiedendo la remissione dei</w:t>
      </w:r>
      <w:r w:rsidR="00006496">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nostri debiti e perdonando nel</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 nome di Dio ai nostri debitori, noi non cerchiamo la nostra verità, ma riconosciamo la ve</w:t>
      </w:r>
      <w:r w:rsidR="00521149">
        <w:rPr>
          <w:rFonts w:ascii="Arial" w:hAnsi="Arial" w:cs="Arial"/>
          <w:color w:val="000000"/>
          <w:sz w:val="22"/>
          <w:szCs w:val="48"/>
          <w14:shadow w14:blurRad="50800" w14:dist="38100" w14:dir="2700000" w14:sx="100000" w14:sy="100000" w14:kx="0" w14:ky="0" w14:algn="tl">
            <w14:srgbClr w14:val="000000">
              <w14:alpha w14:val="60000"/>
            </w14:srgbClr>
          </w14:shadow>
        </w:rPr>
        <w:t>rità di Dio, che è sola e vera. C</w:t>
      </w:r>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hiedendo infine di non essere indotto in tentazione di essere liberati dal male, non intendiamo con le nostr</w:t>
      </w:r>
      <w:r w:rsidR="00006496">
        <w:rPr>
          <w:rFonts w:ascii="Arial" w:hAnsi="Arial" w:cs="Arial"/>
          <w:color w:val="000000"/>
          <w:sz w:val="22"/>
          <w:szCs w:val="48"/>
          <w14:shadow w14:blurRad="50800" w14:dist="38100" w14:dir="2700000" w14:sx="100000" w14:sy="100000" w14:kx="0" w14:ky="0" w14:algn="tl">
            <w14:srgbClr w14:val="000000">
              <w14:alpha w14:val="60000"/>
            </w14:srgbClr>
          </w14:shadow>
        </w:rPr>
        <w:t xml:space="preserve">e vie evitare l'azione </w:t>
      </w:r>
      <w:bookmarkStart w:id="0" w:name="_GoBack"/>
      <w:bookmarkEnd w:id="0"/>
      <w:r w:rsidR="005720C2" w:rsidRPr="001544DE">
        <w:rPr>
          <w:rFonts w:ascii="Arial" w:hAnsi="Arial" w:cs="Arial"/>
          <w:color w:val="000000"/>
          <w:sz w:val="22"/>
          <w:szCs w:val="48"/>
          <w14:shadow w14:blurRad="50800" w14:dist="38100" w14:dir="2700000" w14:sx="100000" w14:sy="100000" w14:kx="0" w14:ky="0" w14:algn="tl">
            <w14:srgbClr w14:val="000000">
              <w14:alpha w14:val="60000"/>
            </w14:srgbClr>
          </w14:shadow>
        </w:rPr>
        <w:t>invisibile del principio del male, ma scegliamo la sola via sicura, la via della protezione divina.</w:t>
      </w:r>
    </w:p>
    <w:sectPr w:rsidR="005720C2" w:rsidRPr="001544D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D0"/>
    <w:rsid w:val="00006496"/>
    <w:rsid w:val="00047334"/>
    <w:rsid w:val="000D05D0"/>
    <w:rsid w:val="0010186B"/>
    <w:rsid w:val="00132348"/>
    <w:rsid w:val="001544DE"/>
    <w:rsid w:val="00204434"/>
    <w:rsid w:val="00257923"/>
    <w:rsid w:val="003D746C"/>
    <w:rsid w:val="00402E6F"/>
    <w:rsid w:val="00472313"/>
    <w:rsid w:val="004C01A0"/>
    <w:rsid w:val="00521149"/>
    <w:rsid w:val="00557EB4"/>
    <w:rsid w:val="005720C2"/>
    <w:rsid w:val="005D52DE"/>
    <w:rsid w:val="005D576F"/>
    <w:rsid w:val="0066701B"/>
    <w:rsid w:val="0081386B"/>
    <w:rsid w:val="008E3E7B"/>
    <w:rsid w:val="00A66257"/>
    <w:rsid w:val="00B40656"/>
    <w:rsid w:val="00B8136A"/>
    <w:rsid w:val="00BF492C"/>
    <w:rsid w:val="00CD2A67"/>
    <w:rsid w:val="00DF0912"/>
    <w:rsid w:val="00F40131"/>
    <w:rsid w:val="00F5282C"/>
    <w:rsid w:val="00FD226F"/>
    <w:rsid w:val="00FE06D6"/>
    <w:rsid w:val="00FE0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6235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eastAsiaTheme="minorEastAsia"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7958</Words>
  <Characters>45363</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2021-10-17T13:30:00Z</dcterms:created>
  <dcterms:modified xsi:type="dcterms:W3CDTF">2021-10-17T16:41:00Z</dcterms:modified>
</cp:coreProperties>
</file>